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3"/>
                <w:szCs w:val="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gridSpan w:val="3"/>
            <w:vMerge w:val="continue"/>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333 LUDLOW ST., NORTH TOWER, 6TH</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7"/>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6,928</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90.6777</w:t>
            </w:r>
            <w:r>
              <w:rPr>
                <w:rFonts w:ascii="Times New Roman" w:cs="Times New Roman" w:eastAsia="Times New Roman" w:hAnsi="Times New Roman"/>
                <w:sz w:val="22"/>
                <w:szCs w:val="22"/>
                <w:color w:val="008000"/>
                <w:w w:val="95"/>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7,669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2,594</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91.551</w:t>
            </w:r>
            <w:r>
              <w:rPr>
                <w:rFonts w:ascii="Times New Roman" w:cs="Times New Roman" w:eastAsia="Times New Roman" w:hAnsi="Times New Roman"/>
                <w:sz w:val="22"/>
                <w:szCs w:val="22"/>
                <w:color w:val="008000"/>
                <w:w w:val="95"/>
                <w:vertAlign w:val="superscript"/>
              </w:rPr>
              <w:t>(3)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5,075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135</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92.4609</w:t>
            </w:r>
            <w:r>
              <w:rPr>
                <w:rFonts w:ascii="Times New Roman" w:cs="Times New Roman" w:eastAsia="Times New Roman" w:hAnsi="Times New Roman"/>
                <w:sz w:val="22"/>
                <w:szCs w:val="22"/>
                <w:color w:val="008000"/>
                <w:w w:val="95"/>
                <w:vertAlign w:val="superscript"/>
              </w:rPr>
              <w:t>(4)</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4,940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16,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$90.21 to $91.20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$91.21 to $92.17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$92.3088 to $92.50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07/03/2025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2025-07-03T13:35:42Z</dcterms:created>
  <dcterms:modified xsi:type="dcterms:W3CDTF">2025-07-03T13:35:42Z</dcterms:modified>
</cp:coreProperties>
</file>