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9"/>
                <w:szCs w:val="19"/>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12/01/2024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12/01/2024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17"/>
                <w:szCs w:val="17"/>
                <w:color w:val="0000FF"/>
              </w:rPr>
              <w:t>718</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23,669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68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17"/>
                <w:szCs w:val="17"/>
                <w:color w:val="0000FF"/>
              </w:rPr>
              <w:t>263</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78.3912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23,406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1"/>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718</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12/01/2024</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718</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5,021</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December 1, 2022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12/03/2024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2024-12-03T18:26:37Z</dcterms:created>
  <dcterms:modified xsi:type="dcterms:W3CDTF">2024-12-03T18:26:37Z</dcterms:modified>
</cp:coreProperties>
</file>